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2014"/>
        <w:bidiVisual/>
        <w:tblW w:w="10057" w:type="dxa"/>
        <w:tblLayout w:type="fixed"/>
        <w:tblLook w:val="04A0" w:firstRow="1" w:lastRow="0" w:firstColumn="1" w:lastColumn="0" w:noHBand="0" w:noVBand="1"/>
      </w:tblPr>
      <w:tblGrid>
        <w:gridCol w:w="5670"/>
        <w:gridCol w:w="993"/>
        <w:gridCol w:w="992"/>
        <w:gridCol w:w="2402"/>
      </w:tblGrid>
      <w:tr w:rsidR="00D161EE" w:rsidRPr="00084BEA" w:rsidTr="00520118">
        <w:trPr>
          <w:trHeight w:val="484"/>
        </w:trPr>
        <w:tc>
          <w:tcPr>
            <w:tcW w:w="10057" w:type="dxa"/>
            <w:gridSpan w:val="4"/>
          </w:tcPr>
          <w:p w:rsidR="00D161EE" w:rsidRPr="00084BEA" w:rsidRDefault="00D161EE" w:rsidP="00084BEA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084BEA">
              <w:rPr>
                <w:rFonts w:cs="B Zar" w:hint="cs"/>
                <w:sz w:val="24"/>
                <w:szCs w:val="24"/>
                <w:rtl/>
              </w:rPr>
              <w:t>از تاریخ ...</w:t>
            </w:r>
            <w:r w:rsidR="00084BEA">
              <w:rPr>
                <w:rFonts w:cs="B Zar" w:hint="cs"/>
                <w:sz w:val="24"/>
                <w:szCs w:val="24"/>
                <w:rtl/>
              </w:rPr>
              <w:t>........</w:t>
            </w:r>
            <w:r w:rsidRPr="00084BEA">
              <w:rPr>
                <w:rFonts w:cs="B Zar" w:hint="cs"/>
                <w:sz w:val="24"/>
                <w:szCs w:val="24"/>
                <w:rtl/>
              </w:rPr>
              <w:t>......</w:t>
            </w:r>
            <w:r w:rsidR="00FD7CB3">
              <w:rPr>
                <w:rFonts w:cs="B Zar" w:hint="cs"/>
                <w:sz w:val="24"/>
                <w:szCs w:val="24"/>
                <w:rtl/>
              </w:rPr>
              <w:t>..</w:t>
            </w:r>
            <w:r w:rsidRPr="00084BEA">
              <w:rPr>
                <w:rFonts w:cs="B Zar" w:hint="cs"/>
                <w:sz w:val="24"/>
                <w:szCs w:val="24"/>
                <w:rtl/>
              </w:rPr>
              <w:t>. تا تاریخ ......</w:t>
            </w:r>
            <w:r w:rsidR="00084BEA">
              <w:rPr>
                <w:rFonts w:cs="B Zar" w:hint="cs"/>
                <w:sz w:val="24"/>
                <w:szCs w:val="24"/>
                <w:rtl/>
              </w:rPr>
              <w:t>..........</w:t>
            </w:r>
            <w:r w:rsidR="00FD7CB3">
              <w:rPr>
                <w:rFonts w:cs="B Zar" w:hint="cs"/>
                <w:sz w:val="24"/>
                <w:szCs w:val="24"/>
                <w:rtl/>
              </w:rPr>
              <w:t>..</w:t>
            </w:r>
            <w:r w:rsidR="00084BEA">
              <w:rPr>
                <w:rFonts w:cs="B Zar" w:hint="cs"/>
                <w:sz w:val="24"/>
                <w:szCs w:val="24"/>
                <w:rtl/>
              </w:rPr>
              <w:t>.</w:t>
            </w:r>
            <w:r w:rsidRPr="00084BEA">
              <w:rPr>
                <w:rFonts w:cs="B Zar" w:hint="cs"/>
                <w:sz w:val="24"/>
                <w:szCs w:val="24"/>
                <w:rtl/>
              </w:rPr>
              <w:t xml:space="preserve">...... </w:t>
            </w:r>
            <w:sdt>
              <w:sdtPr>
                <w:rPr>
                  <w:rFonts w:cs="B Zar" w:hint="cs"/>
                  <w:sz w:val="24"/>
                  <w:szCs w:val="24"/>
                  <w:rtl/>
                </w:rPr>
                <w:id w:val="-1558854640"/>
                <w:lock w:val="sdtContentLocked"/>
                <w:placeholder>
                  <w:docPart w:val="DefaultPlaceholder_-1854013440"/>
                </w:placeholder>
              </w:sdtPr>
              <w:sdtContent>
                <w:r w:rsidRPr="00084BEA">
                  <w:rPr>
                    <w:rFonts w:cs="B Zar" w:hint="cs"/>
                    <w:sz w:val="24"/>
                    <w:szCs w:val="24"/>
                    <w:rtl/>
                  </w:rPr>
                  <w:t>( مخصوص مسیرهایی که میزان لجن؛ نخاله و ضایعات آنها بیش از 2 درصد حجم فضای داخلی فاضلابرو باشد؛ ضروری است این جدول به صورت ماهیانه تکمیل و همراه صورت وضعیت ارسال گردد )</w:t>
                </w:r>
              </w:sdtContent>
            </w:sdt>
            <w:r w:rsidRPr="00084BEA">
              <w:rPr>
                <w:rFonts w:cs="B Zar" w:hint="cs"/>
                <w:sz w:val="24"/>
                <w:szCs w:val="24"/>
                <w:rtl/>
              </w:rPr>
              <w:t xml:space="preserve">  </w:t>
            </w:r>
          </w:p>
        </w:tc>
      </w:tr>
      <w:sdt>
        <w:sdtPr>
          <w:rPr>
            <w:rFonts w:cs="B Zar" w:hint="cs"/>
            <w:sz w:val="24"/>
            <w:szCs w:val="24"/>
            <w:rtl/>
          </w:rPr>
          <w:id w:val="-19168360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tr w:rsidR="00D161EE" w:rsidRPr="00084BEA" w:rsidTr="00F63B4F">
            <w:trPr>
              <w:trHeight w:val="188"/>
            </w:trPr>
            <w:tc>
              <w:tcPr>
                <w:tcW w:w="5670" w:type="dxa"/>
                <w:vAlign w:val="center"/>
              </w:tcPr>
              <w:p w:rsidR="00D161EE" w:rsidRPr="00084BEA" w:rsidRDefault="00D161EE" w:rsidP="00520118">
                <w:pPr>
                  <w:jc w:val="center"/>
                  <w:rPr>
                    <w:rFonts w:cs="B Zar"/>
                    <w:sz w:val="24"/>
                    <w:szCs w:val="24"/>
                    <w:rtl/>
                  </w:rPr>
                </w:pPr>
                <w:r w:rsidRPr="00084BEA">
                  <w:rPr>
                    <w:rFonts w:cs="B Zar" w:hint="cs"/>
                    <w:sz w:val="24"/>
                    <w:szCs w:val="24"/>
                    <w:rtl/>
                  </w:rPr>
                  <w:t>آیتم</w:t>
                </w:r>
              </w:p>
            </w:tc>
            <w:tc>
              <w:tcPr>
                <w:tcW w:w="993" w:type="dxa"/>
                <w:vAlign w:val="center"/>
              </w:tcPr>
              <w:p w:rsidR="00D161EE" w:rsidRPr="00084BEA" w:rsidRDefault="00D161EE" w:rsidP="00520118">
                <w:pPr>
                  <w:jc w:val="center"/>
                  <w:rPr>
                    <w:rFonts w:cs="B Zar"/>
                    <w:sz w:val="24"/>
                    <w:szCs w:val="24"/>
                    <w:rtl/>
                  </w:rPr>
                </w:pPr>
                <w:r w:rsidRPr="00084BEA">
                  <w:rPr>
                    <w:rFonts w:cs="B Zar" w:hint="cs"/>
                    <w:sz w:val="24"/>
                    <w:szCs w:val="24"/>
                    <w:rtl/>
                  </w:rPr>
                  <w:t>قطر          ( میلیمتر)</w:t>
                </w:r>
              </w:p>
            </w:tc>
            <w:tc>
              <w:tcPr>
                <w:tcW w:w="992" w:type="dxa"/>
                <w:vAlign w:val="center"/>
              </w:tcPr>
              <w:p w:rsidR="00D161EE" w:rsidRPr="00084BEA" w:rsidRDefault="00D161EE" w:rsidP="00520118">
                <w:pPr>
                  <w:jc w:val="center"/>
                  <w:rPr>
                    <w:rFonts w:cs="B Zar"/>
                    <w:sz w:val="24"/>
                    <w:szCs w:val="24"/>
                    <w:rtl/>
                  </w:rPr>
                </w:pPr>
                <w:r w:rsidRPr="00084BEA">
                  <w:rPr>
                    <w:rFonts w:cs="B Zar" w:hint="cs"/>
                    <w:sz w:val="24"/>
                    <w:szCs w:val="24"/>
                    <w:rtl/>
                  </w:rPr>
                  <w:t>متراژ         ( متر )</w:t>
                </w:r>
              </w:p>
            </w:tc>
            <w:tc>
              <w:tcPr>
                <w:tcW w:w="2402" w:type="dxa"/>
                <w:vAlign w:val="center"/>
              </w:tcPr>
              <w:p w:rsidR="00D161EE" w:rsidRPr="00084BEA" w:rsidRDefault="00D161EE" w:rsidP="00520118">
                <w:pPr>
                  <w:jc w:val="center"/>
                  <w:rPr>
                    <w:rFonts w:cs="B Zar"/>
                    <w:sz w:val="24"/>
                    <w:szCs w:val="24"/>
                    <w:rtl/>
                  </w:rPr>
                </w:pPr>
                <w:r w:rsidRPr="00084BEA">
                  <w:rPr>
                    <w:rFonts w:cs="B Zar" w:hint="cs"/>
                    <w:sz w:val="24"/>
                    <w:szCs w:val="24"/>
                    <w:rtl/>
                  </w:rPr>
                  <w:t>میزان لجن ؛ نخاله تخلیه شده که بیش از 2 درصد حجم فضای داخلی فاضلابرو باشد(متر مکعب)</w:t>
                </w:r>
              </w:p>
            </w:tc>
          </w:tr>
        </w:sdtContent>
      </w:sdt>
      <w:tr w:rsidR="00D161EE" w:rsidRPr="00084BEA" w:rsidTr="00F63B4F">
        <w:trPr>
          <w:trHeight w:val="130"/>
        </w:trPr>
        <w:tc>
          <w:tcPr>
            <w:tcW w:w="5670" w:type="dxa"/>
          </w:tcPr>
          <w:sdt>
            <w:sdtPr>
              <w:rPr>
                <w:rFonts w:cs="B Zar" w:hint="cs"/>
                <w:sz w:val="24"/>
                <w:szCs w:val="24"/>
                <w:rtl/>
              </w:rPr>
              <w:id w:val="-183475421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sdtContent>
          </w:sdt>
        </w:tc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  <w:tr w:rsidR="00D161EE" w:rsidRPr="00084BEA" w:rsidTr="00F63B4F">
        <w:trPr>
          <w:trHeight w:val="130"/>
        </w:trPr>
        <w:tc>
          <w:tcPr>
            <w:tcW w:w="5670" w:type="dxa"/>
          </w:tcPr>
          <w:sdt>
            <w:sdtPr>
              <w:rPr>
                <w:rFonts w:cs="B Zar" w:hint="cs"/>
                <w:sz w:val="24"/>
                <w:szCs w:val="24"/>
                <w:rtl/>
              </w:rPr>
              <w:id w:val="25487150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sdtContent>
          </w:sdt>
        </w:tc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  <w:tr w:rsidR="00D161EE" w:rsidRPr="00084BEA" w:rsidTr="00F63B4F">
        <w:trPr>
          <w:trHeight w:val="80"/>
        </w:trPr>
        <w:sdt>
          <w:sdtPr>
            <w:rPr>
              <w:rFonts w:cs="B Zar" w:hint="cs"/>
              <w:sz w:val="24"/>
              <w:szCs w:val="24"/>
              <w:rtl/>
            </w:rPr>
            <w:id w:val="2048171571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5670" w:type="dxa"/>
              </w:tcPr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tc>
          </w:sdtContent>
        </w:sdt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  <w:tr w:rsidR="00D161EE" w:rsidRPr="00084BEA" w:rsidTr="00F63B4F">
        <w:trPr>
          <w:trHeight w:val="80"/>
        </w:trPr>
        <w:tc>
          <w:tcPr>
            <w:tcW w:w="5670" w:type="dxa"/>
          </w:tcPr>
          <w:sdt>
            <w:sdtPr>
              <w:rPr>
                <w:rFonts w:cs="B Zar" w:hint="cs"/>
                <w:sz w:val="24"/>
                <w:szCs w:val="24"/>
                <w:rtl/>
              </w:rPr>
              <w:id w:val="191774040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sdtContent>
          </w:sdt>
        </w:tc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  <w:tr w:rsidR="00D161EE" w:rsidRPr="00084BEA" w:rsidTr="00F63B4F">
        <w:trPr>
          <w:trHeight w:val="48"/>
        </w:trPr>
        <w:tc>
          <w:tcPr>
            <w:tcW w:w="5670" w:type="dxa"/>
          </w:tcPr>
          <w:sdt>
            <w:sdtPr>
              <w:rPr>
                <w:rFonts w:cs="B Zar" w:hint="cs"/>
                <w:sz w:val="24"/>
                <w:szCs w:val="24"/>
                <w:rtl/>
              </w:rPr>
              <w:id w:val="-110487987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sdtContent>
          </w:sdt>
        </w:tc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  <w:tr w:rsidR="00D161EE" w:rsidRPr="00084BEA" w:rsidTr="00F63B4F">
        <w:trPr>
          <w:trHeight w:val="48"/>
        </w:trPr>
        <w:tc>
          <w:tcPr>
            <w:tcW w:w="5670" w:type="dxa"/>
          </w:tcPr>
          <w:sdt>
            <w:sdtPr>
              <w:rPr>
                <w:rFonts w:cs="B Zar" w:hint="cs"/>
                <w:sz w:val="24"/>
                <w:szCs w:val="24"/>
                <w:rtl/>
              </w:rPr>
              <w:id w:val="35222832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D161EE" w:rsidRPr="00520118" w:rsidRDefault="00D161EE" w:rsidP="00084BEA">
                <w:pPr>
                  <w:rPr>
                    <w:rFonts w:cs="B Zar"/>
                    <w:sz w:val="24"/>
                    <w:szCs w:val="24"/>
                    <w:rtl/>
                  </w:rPr>
                </w:pPr>
                <w:r w:rsidRPr="00520118">
                  <w:rPr>
                    <w:rFonts w:cs="B Zar" w:hint="cs"/>
                    <w:sz w:val="24"/>
                    <w:szCs w:val="24"/>
                    <w:rtl/>
                  </w:rPr>
                  <w:t xml:space="preserve">مشخصات شبکه شستشو شده که میزان لجن ؛ نخاله یا ضایعات تخلیه شده از آن بیش از 2 درصد حجم فضای داخلی فاضلابرو بوده است. </w:t>
                </w:r>
              </w:p>
            </w:sdtContent>
          </w:sdt>
        </w:tc>
        <w:tc>
          <w:tcPr>
            <w:tcW w:w="993" w:type="dxa"/>
            <w:tcBorders>
              <w:righ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402" w:type="dxa"/>
            <w:tcBorders>
              <w:left w:val="single" w:sz="4" w:space="0" w:color="auto"/>
            </w:tcBorders>
          </w:tcPr>
          <w:p w:rsidR="00D161EE" w:rsidRPr="00084BEA" w:rsidRDefault="00D161EE" w:rsidP="00084BEA">
            <w:pPr>
              <w:rPr>
                <w:rFonts w:cs="B Zar"/>
                <w:sz w:val="16"/>
                <w:szCs w:val="16"/>
                <w:rtl/>
              </w:rPr>
            </w:pPr>
          </w:p>
        </w:tc>
      </w:tr>
    </w:tbl>
    <w:sdt>
      <w:sdtPr>
        <w:rPr>
          <w:rFonts w:cs="B Zar" w:hint="cs"/>
          <w:b/>
          <w:bCs/>
          <w:sz w:val="26"/>
          <w:szCs w:val="26"/>
          <w:rtl/>
        </w:rPr>
        <w:id w:val="27930626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D161EE" w:rsidRDefault="00084BEA" w:rsidP="00084BEA">
          <w:pPr>
            <w:spacing w:line="240" w:lineRule="auto"/>
            <w:jc w:val="center"/>
            <w:rPr>
              <w:rFonts w:cs="B Zar"/>
              <w:b/>
              <w:bCs/>
              <w:sz w:val="26"/>
              <w:szCs w:val="26"/>
              <w:rtl/>
            </w:rPr>
          </w:pPr>
          <w:r w:rsidRPr="00084BEA">
            <w:rPr>
              <w:rFonts w:ascii="Calibri" w:eastAsia="Times New Roman" w:hAnsi="Calibri" w:cs="Arial"/>
              <w:noProof/>
            </w:rPr>
            <w:drawing>
              <wp:anchor distT="0" distB="0" distL="114300" distR="114300" simplePos="0" relativeHeight="251658240" behindDoc="1" locked="0" layoutInCell="1" allowOverlap="1" wp14:anchorId="36AF9955">
                <wp:simplePos x="0" y="0"/>
                <wp:positionH relativeFrom="column">
                  <wp:posOffset>6039485</wp:posOffset>
                </wp:positionH>
                <wp:positionV relativeFrom="paragraph">
                  <wp:posOffset>0</wp:posOffset>
                </wp:positionV>
                <wp:extent cx="885825" cy="739775"/>
                <wp:effectExtent l="0" t="0" r="9525" b="3175"/>
                <wp:wrapTight wrapText="bothSides">
                  <wp:wrapPolygon edited="0">
                    <wp:start x="0" y="0"/>
                    <wp:lineTo x="0" y="21136"/>
                    <wp:lineTo x="21368" y="21136"/>
                    <wp:lineTo x="21368" y="0"/>
                    <wp:lineTo x="0" y="0"/>
                  </wp:wrapPolygon>
                </wp:wrapTight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84BEA">
            <w:rPr>
              <w:rFonts w:cs="B Zar" w:hint="cs"/>
              <w:b/>
              <w:bCs/>
              <w:sz w:val="26"/>
              <w:szCs w:val="26"/>
              <w:rtl/>
            </w:rPr>
            <w:t>شرکت آب و فاضلاب استان اصفهان</w:t>
          </w:r>
        </w:p>
      </w:sdtContent>
    </w:sdt>
    <w:p w:rsidR="00084BEA" w:rsidRPr="00084BEA" w:rsidRDefault="00F63B4F" w:rsidP="00084BEA">
      <w:pPr>
        <w:spacing w:line="240" w:lineRule="auto"/>
        <w:jc w:val="center"/>
        <w:rPr>
          <w:rFonts w:cs="B Zar"/>
          <w:b/>
          <w:bCs/>
          <w:sz w:val="26"/>
          <w:szCs w:val="26"/>
        </w:rPr>
      </w:pPr>
      <w:sdt>
        <w:sdtPr>
          <w:rPr>
            <w:rFonts w:cs="B Zar" w:hint="cs"/>
            <w:b/>
            <w:bCs/>
            <w:sz w:val="26"/>
            <w:szCs w:val="26"/>
            <w:rtl/>
          </w:rPr>
          <w:id w:val="350069832"/>
          <w:lock w:val="sdtContentLocked"/>
          <w:placeholder>
            <w:docPart w:val="DefaultPlaceholder_-1854013440"/>
          </w:placeholder>
        </w:sdtPr>
        <w:sdtContent>
          <w:r w:rsidR="00084BEA">
            <w:rPr>
              <w:rFonts w:cs="B Zar" w:hint="cs"/>
              <w:b/>
              <w:bCs/>
              <w:sz w:val="26"/>
              <w:szCs w:val="26"/>
              <w:rtl/>
            </w:rPr>
            <w:t>امور آب و فاضلاب منطقه</w:t>
          </w:r>
        </w:sdtContent>
      </w:sdt>
      <w:r w:rsidR="00084BEA">
        <w:rPr>
          <w:rFonts w:cs="B Zar" w:hint="cs"/>
          <w:b/>
          <w:bCs/>
          <w:sz w:val="26"/>
          <w:szCs w:val="26"/>
          <w:rtl/>
        </w:rPr>
        <w:t xml:space="preserve"> .............</w:t>
      </w:r>
      <w:r w:rsidR="002249A2">
        <w:rPr>
          <w:rFonts w:cs="B Zar" w:hint="cs"/>
          <w:b/>
          <w:bCs/>
          <w:sz w:val="26"/>
          <w:szCs w:val="26"/>
          <w:rtl/>
        </w:rPr>
        <w:t>.</w:t>
      </w:r>
      <w:r w:rsidR="00084BEA">
        <w:rPr>
          <w:rFonts w:cs="B Zar" w:hint="cs"/>
          <w:b/>
          <w:bCs/>
          <w:sz w:val="26"/>
          <w:szCs w:val="26"/>
          <w:rtl/>
        </w:rPr>
        <w:t>.........</w:t>
      </w:r>
    </w:p>
    <w:p w:rsidR="00D161EE" w:rsidRDefault="002249A2" w:rsidP="00084BEA">
      <w:pPr>
        <w:spacing w:line="240" w:lineRule="auto"/>
        <w:jc w:val="center"/>
        <w:rPr>
          <w:rFonts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</w:rPr>
        <w:t xml:space="preserve">   </w:t>
      </w:r>
      <w:sdt>
        <w:sdtPr>
          <w:rPr>
            <w:rFonts w:cs="B Zar" w:hint="cs"/>
            <w:b/>
            <w:bCs/>
            <w:sz w:val="26"/>
            <w:szCs w:val="26"/>
            <w:rtl/>
          </w:rPr>
          <w:id w:val="-1273549181"/>
          <w:lock w:val="sdtContentLocked"/>
          <w:placeholder>
            <w:docPart w:val="DefaultPlaceholder_-1854013440"/>
          </w:placeholder>
        </w:sdtPr>
        <w:sdtContent>
          <w:r w:rsidR="003A759A" w:rsidRPr="00084BEA">
            <w:rPr>
              <w:rFonts w:cs="B Zar" w:hint="cs"/>
              <w:b/>
              <w:bCs/>
              <w:sz w:val="26"/>
              <w:szCs w:val="26"/>
              <w:rtl/>
            </w:rPr>
            <w:t>محاسبه تخلیه نخاله از فاضلاب رو و</w:t>
          </w:r>
          <w:r w:rsidR="00084BEA">
            <w:rPr>
              <w:rFonts w:cs="B Zar" w:hint="cs"/>
              <w:b/>
              <w:bCs/>
              <w:sz w:val="26"/>
              <w:szCs w:val="26"/>
              <w:rtl/>
            </w:rPr>
            <w:t xml:space="preserve"> </w:t>
          </w:r>
          <w:r w:rsidR="003A759A" w:rsidRPr="00084BEA">
            <w:rPr>
              <w:rFonts w:cs="B Zar" w:hint="cs"/>
              <w:b/>
              <w:bCs/>
              <w:sz w:val="26"/>
              <w:szCs w:val="26"/>
              <w:rtl/>
            </w:rPr>
            <w:t>منهول</w:t>
          </w:r>
          <w:r w:rsidR="00141A1E" w:rsidRPr="00084BEA">
            <w:rPr>
              <w:rFonts w:cs="B Zar" w:hint="cs"/>
              <w:b/>
              <w:bCs/>
              <w:sz w:val="26"/>
              <w:szCs w:val="26"/>
              <w:rtl/>
            </w:rPr>
            <w:t xml:space="preserve"> ها</w:t>
          </w:r>
        </w:sdtContent>
      </w:sdt>
      <w:r w:rsidR="00141A1E" w:rsidRPr="00084BEA">
        <w:rPr>
          <w:rFonts w:cs="B Zar" w:hint="cs"/>
          <w:b/>
          <w:bCs/>
          <w:sz w:val="26"/>
          <w:szCs w:val="26"/>
          <w:rtl/>
        </w:rPr>
        <w:t xml:space="preserve"> </w:t>
      </w:r>
    </w:p>
    <w:p w:rsidR="00084BEA" w:rsidRPr="00084BEA" w:rsidRDefault="00084BEA" w:rsidP="003A759A">
      <w:pPr>
        <w:jc w:val="center"/>
        <w:rPr>
          <w:rFonts w:cs="B Zar"/>
          <w:b/>
          <w:bCs/>
          <w:sz w:val="26"/>
          <w:szCs w:val="26"/>
        </w:rPr>
      </w:pPr>
    </w:p>
    <w:p w:rsidR="00D161EE" w:rsidRPr="00084BEA" w:rsidRDefault="00D161EE" w:rsidP="00D161EE">
      <w:pPr>
        <w:rPr>
          <w:rFonts w:cs="B Zar"/>
        </w:rPr>
      </w:pPr>
    </w:p>
    <w:p w:rsidR="00D161EE" w:rsidRDefault="00D161EE" w:rsidP="00D161EE">
      <w:pPr>
        <w:rPr>
          <w:rFonts w:cs="B Zar"/>
          <w:rtl/>
        </w:rPr>
      </w:pPr>
    </w:p>
    <w:p w:rsidR="00084BEA" w:rsidRDefault="00084BEA" w:rsidP="00D161EE">
      <w:pPr>
        <w:rPr>
          <w:rFonts w:cs="B Zar"/>
          <w:rtl/>
        </w:rPr>
      </w:pPr>
    </w:p>
    <w:sdt>
      <w:sdtPr>
        <w:rPr>
          <w:rFonts w:cs="B Zar" w:hint="cs"/>
          <w:b/>
          <w:bCs/>
          <w:rtl/>
        </w:rPr>
        <w:id w:val="172957086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bookmarkStart w:id="0" w:name="_GoBack" w:displacedByCustomXml="prev"/>
        <w:p w:rsidR="00D161EE" w:rsidRPr="00F63B4F" w:rsidRDefault="00084BEA" w:rsidP="00D161EE">
          <w:pPr>
            <w:rPr>
              <w:rFonts w:cs="B Zar"/>
              <w:b/>
              <w:bCs/>
            </w:rPr>
          </w:pPr>
          <w:r w:rsidRPr="00F63B4F">
            <w:rPr>
              <w:rFonts w:cs="B Zar" w:hint="cs"/>
              <w:b/>
              <w:bCs/>
              <w:rtl/>
            </w:rPr>
            <w:t xml:space="preserve">کد فرم : </w:t>
          </w:r>
          <w:r w:rsidRPr="00F63B4F">
            <w:rPr>
              <w:rFonts w:cs="B Zar"/>
              <w:b/>
              <w:bCs/>
            </w:rPr>
            <w:t>QF-0450-00</w:t>
          </w:r>
        </w:p>
        <w:bookmarkEnd w:id="0" w:displacedByCustomXml="next"/>
      </w:sdtContent>
    </w:sdt>
    <w:sectPr w:rsidR="00D161EE" w:rsidRPr="00F63B4F" w:rsidSect="00084BEA">
      <w:pgSz w:w="12240" w:h="15840"/>
      <w:pgMar w:top="426" w:right="1134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1EE"/>
    <w:rsid w:val="00011343"/>
    <w:rsid w:val="00084BEA"/>
    <w:rsid w:val="00141A1E"/>
    <w:rsid w:val="001B74E2"/>
    <w:rsid w:val="002249A2"/>
    <w:rsid w:val="003A759A"/>
    <w:rsid w:val="003B47FF"/>
    <w:rsid w:val="00520118"/>
    <w:rsid w:val="009800D6"/>
    <w:rsid w:val="00CB4C86"/>
    <w:rsid w:val="00D161EE"/>
    <w:rsid w:val="00F63B4F"/>
    <w:rsid w:val="00FD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E20CE7-4BF9-4721-A4A3-6138A093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61EE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1EE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63B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D09D-FA08-46FC-A48E-205E07780FDC}"/>
      </w:docPartPr>
      <w:docPartBody>
        <w:p w:rsidR="00000000" w:rsidRDefault="008B69AB">
          <w:r w:rsidRPr="003979F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9AB"/>
    <w:rsid w:val="002842ED"/>
    <w:rsid w:val="008B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69A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razavi</dc:creator>
  <cp:keywords/>
  <dc:description/>
  <cp:lastModifiedBy>120026</cp:lastModifiedBy>
  <cp:revision>9</cp:revision>
  <dcterms:created xsi:type="dcterms:W3CDTF">2020-12-08T09:39:00Z</dcterms:created>
  <dcterms:modified xsi:type="dcterms:W3CDTF">2021-01-04T06:04:00Z</dcterms:modified>
</cp:coreProperties>
</file>